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9DEAA" w14:textId="77777777" w:rsidR="00AF626D" w:rsidRPr="005A1AAB" w:rsidRDefault="00AF626D">
      <w:pPr>
        <w:pStyle w:val="BodyText"/>
        <w:spacing w:before="273"/>
        <w:ind w:left="0"/>
        <w:rPr>
          <w:rFonts w:ascii="Times New Roman"/>
          <w:sz w:val="24"/>
          <w:lang w:val="en-GB"/>
        </w:rPr>
      </w:pPr>
    </w:p>
    <w:p w14:paraId="180DD691" w14:textId="6857FA6D" w:rsidR="005D2E02" w:rsidRPr="005A1AAB" w:rsidRDefault="00F760E8" w:rsidP="005D2E02">
      <w:pPr>
        <w:rPr>
          <w:rFonts w:asciiTheme="minorHAnsi" w:hAnsiTheme="minorHAnsi" w:cstheme="minorHAnsi"/>
        </w:rPr>
      </w:pPr>
      <w:r w:rsidRPr="00F760E8">
        <w:rPr>
          <w:rFonts w:asciiTheme="minorHAnsi" w:hAnsiTheme="minorHAnsi"/>
          <w:lang w:val="pt-PT"/>
        </w:rPr>
        <w:t xml:space="preserve">7 de </w:t>
      </w:r>
      <w:r w:rsidR="002C53D9">
        <w:rPr>
          <w:rFonts w:asciiTheme="minorHAnsi" w:hAnsiTheme="minorHAnsi"/>
          <w:lang w:val="pt-PT"/>
        </w:rPr>
        <w:t>N</w:t>
      </w:r>
      <w:r w:rsidRPr="00F760E8">
        <w:rPr>
          <w:rFonts w:asciiTheme="minorHAnsi" w:hAnsiTheme="minorHAnsi"/>
          <w:lang w:val="pt-PT"/>
        </w:rPr>
        <w:t>ovembro</w:t>
      </w:r>
      <w:r>
        <w:rPr>
          <w:rFonts w:asciiTheme="minorHAnsi" w:hAnsiTheme="minorHAnsi"/>
          <w:lang w:val="pt-PT"/>
        </w:rPr>
        <w:t xml:space="preserve">, </w:t>
      </w:r>
      <w:r w:rsidR="005D2E02">
        <w:rPr>
          <w:rFonts w:asciiTheme="minorHAnsi" w:hAnsiTheme="minorHAnsi"/>
        </w:rPr>
        <w:t>2024</w:t>
      </w:r>
    </w:p>
    <w:p w14:paraId="65ED4480" w14:textId="77777777" w:rsidR="005D2E02" w:rsidRPr="00847448" w:rsidRDefault="005D2E02" w:rsidP="005D2E0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69DBCF" w14:textId="77777777" w:rsidR="005D2E02" w:rsidRPr="005A1AAB" w:rsidRDefault="005D2E02" w:rsidP="005D2E0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COMUNICADO À IMPRENSA</w:t>
      </w:r>
    </w:p>
    <w:p w14:paraId="0E9717DA" w14:textId="77777777" w:rsidR="007D3942" w:rsidRPr="00847448" w:rsidRDefault="007D3942" w:rsidP="005D2E02">
      <w:pPr>
        <w:jc w:val="center"/>
        <w:rPr>
          <w:rFonts w:asciiTheme="minorHAnsi" w:hAnsiTheme="minorHAnsi" w:cstheme="minorHAnsi"/>
          <w:b/>
        </w:rPr>
      </w:pPr>
    </w:p>
    <w:p w14:paraId="2A2270F6" w14:textId="5BF5D326" w:rsidR="005D2E02" w:rsidRPr="005A1AAB" w:rsidRDefault="007D3942" w:rsidP="006F5FA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</w:rPr>
        <w:t xml:space="preserve">Comunicado conjunto da </w:t>
      </w:r>
      <w:r w:rsidR="009B6678">
        <w:rPr>
          <w:rFonts w:asciiTheme="minorHAnsi" w:hAnsiTheme="minorHAnsi"/>
          <w:b/>
          <w:sz w:val="32"/>
        </w:rPr>
        <w:t xml:space="preserve">Arla Foods Ingredients e da Volac sobre decisão de aquisição </w:t>
      </w:r>
    </w:p>
    <w:p w14:paraId="702EF34B" w14:textId="77777777" w:rsidR="00F5670A" w:rsidRPr="00847448" w:rsidRDefault="00F5670A" w:rsidP="00F5670A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022B752" w14:textId="6C5D6B2C" w:rsidR="00A02D21" w:rsidRPr="005A1AAB" w:rsidRDefault="00CC3E96" w:rsidP="00A02D21">
      <w:pPr>
        <w:spacing w:line="0" w:lineRule="atLeast"/>
        <w:rPr>
          <w:rFonts w:asciiTheme="minorHAnsi" w:hAnsiTheme="minorHAnsi" w:cstheme="minorBidi"/>
        </w:rPr>
      </w:pPr>
      <w:r>
        <w:rPr>
          <w:rFonts w:asciiTheme="minorHAnsi" w:hAnsiTheme="minorHAnsi"/>
        </w:rPr>
        <w:t xml:space="preserve">A Autoridade de </w:t>
      </w:r>
      <w:r w:rsidR="00F953EE">
        <w:rPr>
          <w:rFonts w:asciiTheme="minorHAnsi" w:hAnsiTheme="minorHAnsi"/>
        </w:rPr>
        <w:t>C</w:t>
      </w:r>
      <w:r>
        <w:rPr>
          <w:rFonts w:asciiTheme="minorHAnsi" w:hAnsiTheme="minorHAnsi"/>
        </w:rPr>
        <w:t xml:space="preserve">oncorrência e </w:t>
      </w:r>
      <w:r w:rsidR="00F953EE">
        <w:rPr>
          <w:rFonts w:asciiTheme="minorHAnsi" w:hAnsiTheme="minorHAnsi"/>
        </w:rPr>
        <w:t>M</w:t>
      </w:r>
      <w:r>
        <w:rPr>
          <w:rFonts w:asciiTheme="minorHAnsi" w:hAnsiTheme="minorHAnsi"/>
        </w:rPr>
        <w:t xml:space="preserve">ercados (Competition and Markets Authority) do Reino Unido aprovou a aquisição da divisão </w:t>
      </w:r>
      <w:r w:rsidR="002D7FD2">
        <w:rPr>
          <w:rFonts w:asciiTheme="minorHAnsi" w:hAnsiTheme="minorHAnsi"/>
        </w:rPr>
        <w:t xml:space="preserve">de </w:t>
      </w:r>
      <w:r>
        <w:rPr>
          <w:rFonts w:asciiTheme="minorHAnsi" w:hAnsiTheme="minorHAnsi"/>
        </w:rPr>
        <w:t xml:space="preserve">Whey Nutrition da Volac pela Arla Foods Ingredients. A </w:t>
      </w:r>
      <w:r w:rsidR="00F065C8">
        <w:rPr>
          <w:rFonts w:asciiTheme="minorHAnsi" w:hAnsiTheme="minorHAnsi"/>
        </w:rPr>
        <w:t>decisão positiva</w:t>
      </w:r>
      <w:r>
        <w:rPr>
          <w:rFonts w:asciiTheme="minorHAnsi" w:hAnsiTheme="minorHAnsi"/>
        </w:rPr>
        <w:t xml:space="preserve"> do órgão regulador é resultado de uma avaliação realizada depois que as duas empresas assinaram o acordo de aquisição em 18 de abril de 2024.</w:t>
      </w:r>
    </w:p>
    <w:p w14:paraId="7EDFC297" w14:textId="77777777" w:rsidR="00A02D21" w:rsidRPr="00847448" w:rsidRDefault="00A02D21" w:rsidP="00A02D21">
      <w:pPr>
        <w:spacing w:line="0" w:lineRule="atLeast"/>
        <w:rPr>
          <w:rFonts w:asciiTheme="minorHAnsi" w:hAnsiTheme="minorHAnsi" w:cstheme="minorBidi"/>
        </w:rPr>
      </w:pPr>
    </w:p>
    <w:p w14:paraId="3E15C8BF" w14:textId="4244DBEB" w:rsidR="00C80265" w:rsidRPr="007643DC" w:rsidRDefault="7BE28620" w:rsidP="6E99B50C">
      <w:pPr>
        <w:spacing w:line="0" w:lineRule="atLeast"/>
        <w:rPr>
          <w:rFonts w:asciiTheme="minorHAnsi" w:hAnsiTheme="minorHAnsi" w:cstheme="minorBidi"/>
        </w:rPr>
      </w:pPr>
      <w:r>
        <w:rPr>
          <w:rFonts w:asciiTheme="minorHAnsi" w:hAnsiTheme="minorHAnsi"/>
        </w:rPr>
        <w:t xml:space="preserve">Ao comentar o anúncio, Luis Cubel, Group Vice President e Managing Director na Arla Foods Ingredients, disse: "Essa é uma decisão muito bem-vinda em um momento em que a demanda por ingredientes de </w:t>
      </w:r>
      <w:r w:rsidR="00E02B42">
        <w:rPr>
          <w:rFonts w:asciiTheme="minorHAnsi" w:hAnsiTheme="minorHAnsi"/>
        </w:rPr>
        <w:t>soro</w:t>
      </w:r>
      <w:r>
        <w:rPr>
          <w:rFonts w:asciiTheme="minorHAnsi" w:hAnsiTheme="minorHAnsi"/>
        </w:rPr>
        <w:t xml:space="preserve"> de alta qualidade vem crescendo. Isso significa que estamos mais próximos de uma aquisição significativa que consolidará nossa posição como líder no setor de nutrição </w:t>
      </w:r>
      <w:r w:rsidR="0072644B">
        <w:rPr>
          <w:rFonts w:asciiTheme="minorHAnsi" w:hAnsiTheme="minorHAnsi"/>
        </w:rPr>
        <w:t>a base de</w:t>
      </w:r>
      <w:r>
        <w:rPr>
          <w:rFonts w:asciiTheme="minorHAnsi" w:hAnsiTheme="minorHAnsi"/>
        </w:rPr>
        <w:t xml:space="preserve"> soro</w:t>
      </w:r>
      <w:r w:rsidR="00922072">
        <w:rPr>
          <w:rFonts w:asciiTheme="minorHAnsi" w:hAnsiTheme="minorHAnsi"/>
        </w:rPr>
        <w:t xml:space="preserve"> de leite</w:t>
      </w:r>
      <w:r>
        <w:rPr>
          <w:rFonts w:asciiTheme="minorHAnsi" w:hAnsiTheme="minorHAnsi"/>
        </w:rPr>
        <w:t xml:space="preserve">. Agora, seguiremos com o processo formal necessário para tornar a divisão de Whey Nutrition da Volac parte da Arla Foods Ingredients. Após a conclusão, poderemos falar mais sobre as muitas vantagens de reunir esses dois grandes fabricantes de ingredientes de soro, não apenas para ambas as empresas, como também para nossos clientes e a indústria </w:t>
      </w:r>
      <w:r w:rsidR="00EA02A2">
        <w:rPr>
          <w:rFonts w:asciiTheme="minorHAnsi" w:hAnsiTheme="minorHAnsi"/>
        </w:rPr>
        <w:t>em geral</w:t>
      </w:r>
      <w:r>
        <w:rPr>
          <w:rFonts w:asciiTheme="minorHAnsi" w:hAnsiTheme="minorHAnsi"/>
        </w:rPr>
        <w:t>."</w:t>
      </w:r>
    </w:p>
    <w:p w14:paraId="4EAD61BF" w14:textId="77777777" w:rsidR="00A02D21" w:rsidRPr="00847448" w:rsidRDefault="00A02D21" w:rsidP="00A02D21">
      <w:pPr>
        <w:spacing w:line="0" w:lineRule="atLeast"/>
        <w:rPr>
          <w:rFonts w:asciiTheme="minorHAnsi" w:hAnsiTheme="minorHAnsi" w:cstheme="minorBidi"/>
        </w:rPr>
      </w:pPr>
    </w:p>
    <w:p w14:paraId="6C8BC7D5" w14:textId="096FC1F9" w:rsidR="00A02D21" w:rsidRPr="005A1AAB" w:rsidRDefault="00F3541A" w:rsidP="00A02D21">
      <w:pPr>
        <w:spacing w:line="0" w:lineRule="atLeast"/>
        <w:rPr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Falando em nome da </w:t>
      </w:r>
      <w:r>
        <w:rPr>
          <w:rFonts w:asciiTheme="minorHAnsi" w:hAnsiTheme="minorHAnsi"/>
        </w:rPr>
        <w:t xml:space="preserve">família Neville, </w:t>
      </w:r>
      <w:r>
        <w:rPr>
          <w:rStyle w:val="normaltextrun"/>
          <w:color w:val="000000"/>
          <w:shd w:val="clear" w:color="auto" w:fill="FFFFFF"/>
        </w:rPr>
        <w:t>James Neville, coproprietário da Volac, disse: "Sempre tivemos a certeza de que a Arla Foods Ingredients tinha o conhecimento e os valores necessários</w:t>
      </w:r>
      <w:r>
        <w:t xml:space="preserve"> para aprimorar nossa divisão de Whey Nutrition,</w:t>
      </w:r>
      <w:r>
        <w:rPr>
          <w:rStyle w:val="normaltextrun"/>
          <w:color w:val="000000"/>
          <w:shd w:val="clear" w:color="auto" w:fill="FFFFFF"/>
        </w:rPr>
        <w:t xml:space="preserve"> e estamos felizes em ter chegado a essa importante etapa do processo de aquisição. É uma ótima notícia para a Volac Whey Nutrition e para o setor de </w:t>
      </w:r>
      <w:r w:rsidR="006B2D06">
        <w:rPr>
          <w:rStyle w:val="normaltextrun"/>
          <w:color w:val="000000"/>
          <w:shd w:val="clear" w:color="auto" w:fill="FFFFFF"/>
        </w:rPr>
        <w:t xml:space="preserve">ingredientes </w:t>
      </w:r>
      <w:r w:rsidR="00D078CE">
        <w:rPr>
          <w:rStyle w:val="normaltextrun"/>
          <w:color w:val="000000"/>
          <w:shd w:val="clear" w:color="auto" w:fill="FFFFFF"/>
        </w:rPr>
        <w:t xml:space="preserve">a base </w:t>
      </w:r>
      <w:r w:rsidR="006B2D06">
        <w:rPr>
          <w:rStyle w:val="normaltextrun"/>
          <w:color w:val="000000"/>
          <w:shd w:val="clear" w:color="auto" w:fill="FFFFFF"/>
        </w:rPr>
        <w:t xml:space="preserve">de </w:t>
      </w:r>
      <w:r w:rsidR="0049242D">
        <w:rPr>
          <w:rStyle w:val="normaltextrun"/>
          <w:color w:val="000000"/>
          <w:shd w:val="clear" w:color="auto" w:fill="FFFFFF"/>
        </w:rPr>
        <w:t>soro</w:t>
      </w:r>
      <w:r>
        <w:rPr>
          <w:rStyle w:val="normaltextrun"/>
          <w:color w:val="000000"/>
          <w:shd w:val="clear" w:color="auto" w:fill="FFFFFF"/>
        </w:rPr>
        <w:t xml:space="preserve"> que essas duas empresas inovadoras </w:t>
      </w:r>
      <w:r w:rsidR="00315003">
        <w:rPr>
          <w:rStyle w:val="normaltextrun"/>
          <w:color w:val="000000"/>
          <w:shd w:val="clear" w:color="auto" w:fill="FFFFFF"/>
        </w:rPr>
        <w:t>tenham recebido</w:t>
      </w:r>
      <w:r>
        <w:rPr>
          <w:rStyle w:val="normaltextrun"/>
          <w:color w:val="000000"/>
          <w:shd w:val="clear" w:color="auto" w:fill="FFFFFF"/>
        </w:rPr>
        <w:t xml:space="preserve"> a aprovação para juntar suas forças."</w:t>
      </w:r>
    </w:p>
    <w:p w14:paraId="497E225A" w14:textId="77777777" w:rsidR="00A02D21" w:rsidRPr="00847448" w:rsidRDefault="00A02D21" w:rsidP="00A02D21">
      <w:pPr>
        <w:spacing w:line="0" w:lineRule="atLeast"/>
        <w:rPr>
          <w:rFonts w:asciiTheme="minorHAnsi" w:hAnsiTheme="minorHAnsi" w:cstheme="minorBidi"/>
        </w:rPr>
      </w:pPr>
    </w:p>
    <w:p w14:paraId="1A235270" w14:textId="77777777" w:rsidR="00753CF6" w:rsidRPr="00E679E5" w:rsidRDefault="00753CF6" w:rsidP="00753CF6">
      <w:pPr>
        <w:rPr>
          <w:b/>
        </w:rPr>
      </w:pPr>
      <w:r>
        <w:rPr>
          <w:b/>
        </w:rPr>
        <w:t>Para mais informações, entre em contato:</w:t>
      </w:r>
    </w:p>
    <w:p w14:paraId="581E457D" w14:textId="77777777" w:rsidR="00753CF6" w:rsidRPr="00847448" w:rsidRDefault="00753CF6" w:rsidP="00753CF6">
      <w:pPr>
        <w:rPr>
          <w:b/>
        </w:rPr>
      </w:pPr>
    </w:p>
    <w:p w14:paraId="1C5CAC19" w14:textId="77777777" w:rsidR="00753CF6" w:rsidRPr="00847448" w:rsidRDefault="00753CF6" w:rsidP="00753CF6">
      <w:pPr>
        <w:rPr>
          <w:rFonts w:asciiTheme="minorHAnsi" w:hAnsiTheme="minorHAnsi" w:cstheme="minorHAnsi"/>
          <w:lang w:val="en-GB"/>
        </w:rPr>
      </w:pPr>
      <w:r w:rsidRPr="00847448">
        <w:rPr>
          <w:rFonts w:asciiTheme="minorHAnsi" w:hAnsiTheme="minorHAnsi"/>
          <w:lang w:val="en-GB"/>
        </w:rPr>
        <w:t>Steve Harman, Ingredient Communications</w:t>
      </w:r>
    </w:p>
    <w:p w14:paraId="2A42ECD6" w14:textId="77777777" w:rsidR="00753CF6" w:rsidRPr="00847448" w:rsidRDefault="00753CF6" w:rsidP="00753CF6">
      <w:pPr>
        <w:rPr>
          <w:rFonts w:asciiTheme="minorHAnsi" w:hAnsiTheme="minorHAnsi" w:cstheme="minorHAnsi"/>
          <w:lang w:val="en-GB"/>
        </w:rPr>
      </w:pPr>
      <w:r w:rsidRPr="00847448">
        <w:rPr>
          <w:rFonts w:asciiTheme="minorHAnsi" w:hAnsiTheme="minorHAnsi"/>
          <w:lang w:val="en-GB"/>
        </w:rPr>
        <w:t xml:space="preserve">Tel: +44 (0)7538 118079 | E-mail: </w:t>
      </w:r>
      <w:hyperlink r:id="rId10" w:history="1">
        <w:r w:rsidRPr="00847448">
          <w:rPr>
            <w:rStyle w:val="Hyperlink"/>
            <w:rFonts w:asciiTheme="minorHAnsi" w:hAnsiTheme="minorHAnsi"/>
            <w:lang w:val="en-GB"/>
          </w:rPr>
          <w:t>steve@ingredientcommunications.com</w:t>
        </w:r>
      </w:hyperlink>
    </w:p>
    <w:p w14:paraId="64849898" w14:textId="77777777" w:rsidR="00753CF6" w:rsidRPr="00E679E5" w:rsidRDefault="00753CF6" w:rsidP="00753CF6">
      <w:pPr>
        <w:rPr>
          <w:lang w:val="en-GB"/>
        </w:rPr>
      </w:pPr>
    </w:p>
    <w:p w14:paraId="4DDEEAAA" w14:textId="77777777" w:rsidR="00753CF6" w:rsidRPr="00847448" w:rsidRDefault="00753CF6" w:rsidP="00753CF6">
      <w:pPr>
        <w:rPr>
          <w:lang w:val="en-GB"/>
        </w:rPr>
      </w:pPr>
      <w:r w:rsidRPr="00847448">
        <w:rPr>
          <w:lang w:val="en-GB"/>
        </w:rPr>
        <w:t>Melanie Hickey, Head of Communications, Volac</w:t>
      </w:r>
    </w:p>
    <w:p w14:paraId="7BDD67BA" w14:textId="77777777" w:rsidR="00753CF6" w:rsidRPr="00847448" w:rsidRDefault="00753CF6" w:rsidP="00753CF6">
      <w:pPr>
        <w:rPr>
          <w:u w:val="single"/>
          <w:lang w:val="en-GB"/>
        </w:rPr>
      </w:pPr>
      <w:r w:rsidRPr="00847448">
        <w:rPr>
          <w:lang w:val="en-GB"/>
        </w:rPr>
        <w:t xml:space="preserve">Tel: +44 (0)7872 963661 | Email: </w:t>
      </w:r>
      <w:hyperlink r:id="rId11" w:history="1">
        <w:r w:rsidRPr="00847448">
          <w:rPr>
            <w:rStyle w:val="Hyperlink"/>
            <w:lang w:val="en-GB"/>
          </w:rPr>
          <w:t>melanie.hickey@volac.com</w:t>
        </w:r>
      </w:hyperlink>
    </w:p>
    <w:p w14:paraId="031DFBEC" w14:textId="77777777" w:rsidR="00A02D21" w:rsidRPr="005A1AAB" w:rsidRDefault="00A02D21" w:rsidP="00A02D21">
      <w:pPr>
        <w:rPr>
          <w:rFonts w:asciiTheme="minorHAnsi" w:hAnsiTheme="minorHAnsi" w:cstheme="minorHAnsi"/>
          <w:lang w:val="en-GB"/>
        </w:rPr>
      </w:pPr>
    </w:p>
    <w:p w14:paraId="30562F94" w14:textId="77777777" w:rsidR="00A02D21" w:rsidRPr="005A1AAB" w:rsidRDefault="00A02D21" w:rsidP="00A02D21">
      <w:pPr>
        <w:spacing w:line="257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/>
          <w:b/>
        </w:rPr>
        <w:t>Sobre a Arla Foods Ingredients</w:t>
      </w:r>
      <w:r>
        <w:rPr>
          <w:rFonts w:asciiTheme="minorHAnsi" w:hAnsiTheme="minorHAnsi"/>
        </w:rPr>
        <w:br/>
        <w:t xml:space="preserve">A Arla Foods Ingredients é a líder global na melhoria da nutrição premium. Juntamente com nossos clientes, parceiros de pesquisa, fornecedores, ONGs e outros, descobrimos e oferecemos ingredientes e produtos documentados para o avanço da nutrição por toda a vida, beneficiando consumidores em todo o mundo. </w:t>
      </w:r>
    </w:p>
    <w:p w14:paraId="756C0600" w14:textId="77777777" w:rsidR="00A02D21" w:rsidRPr="00847448" w:rsidRDefault="00A02D21" w:rsidP="00A02D21">
      <w:pPr>
        <w:spacing w:line="257" w:lineRule="auto"/>
        <w:rPr>
          <w:rFonts w:asciiTheme="minorHAnsi" w:hAnsiTheme="minorHAnsi" w:cstheme="minorHAnsi"/>
          <w:bCs/>
        </w:rPr>
      </w:pPr>
    </w:p>
    <w:p w14:paraId="4C2F188C" w14:textId="77777777" w:rsidR="00A02D21" w:rsidRPr="005A1AAB" w:rsidRDefault="00A02D21" w:rsidP="00A02D21">
      <w:pPr>
        <w:spacing w:line="257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/>
        </w:rPr>
        <w:t>Nós trabalhamos com as principais marcas globais em nutrição infantil, clínica, esportiva, alimentos saudáveis e outros alimentos e bebidas.</w:t>
      </w:r>
    </w:p>
    <w:p w14:paraId="45CD9816" w14:textId="77777777" w:rsidR="00A02D21" w:rsidRPr="00847448" w:rsidRDefault="00A02D21" w:rsidP="00A02D21">
      <w:pPr>
        <w:spacing w:line="257" w:lineRule="auto"/>
        <w:rPr>
          <w:rFonts w:asciiTheme="minorHAnsi" w:hAnsiTheme="minorHAnsi" w:cstheme="minorHAnsi"/>
          <w:bCs/>
        </w:rPr>
      </w:pPr>
    </w:p>
    <w:p w14:paraId="5F5BBCC9" w14:textId="77777777" w:rsidR="00DC0FC2" w:rsidRPr="00847448" w:rsidRDefault="00DC0FC2" w:rsidP="00A02D21">
      <w:pPr>
        <w:spacing w:line="257" w:lineRule="auto"/>
        <w:rPr>
          <w:rFonts w:asciiTheme="minorHAnsi" w:hAnsiTheme="minorHAnsi" w:cstheme="minorHAnsi"/>
          <w:bCs/>
        </w:rPr>
      </w:pPr>
    </w:p>
    <w:p w14:paraId="3A383D64" w14:textId="77777777" w:rsidR="00DC0FC2" w:rsidRPr="00847448" w:rsidRDefault="00DC0FC2" w:rsidP="00A02D21">
      <w:pPr>
        <w:spacing w:line="257" w:lineRule="auto"/>
        <w:rPr>
          <w:rFonts w:asciiTheme="minorHAnsi" w:hAnsiTheme="minorHAnsi" w:cstheme="minorHAnsi"/>
          <w:bCs/>
        </w:rPr>
      </w:pPr>
    </w:p>
    <w:p w14:paraId="55867663" w14:textId="77777777" w:rsidR="00DC0FC2" w:rsidRPr="00847448" w:rsidRDefault="00DC0FC2" w:rsidP="00A02D21">
      <w:pPr>
        <w:spacing w:line="257" w:lineRule="auto"/>
        <w:rPr>
          <w:rFonts w:asciiTheme="minorHAnsi" w:hAnsiTheme="minorHAnsi" w:cstheme="minorHAnsi"/>
          <w:bCs/>
        </w:rPr>
      </w:pPr>
    </w:p>
    <w:p w14:paraId="7B506D0A" w14:textId="1A980863" w:rsidR="00A02D21" w:rsidRPr="005A1AAB" w:rsidRDefault="00A02D21" w:rsidP="00A02D21">
      <w:pPr>
        <w:spacing w:line="257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/>
        </w:rPr>
        <w:t>Cinco razões para nos escolher:</w:t>
      </w:r>
    </w:p>
    <w:p w14:paraId="57740BCC" w14:textId="77777777" w:rsidR="00A02D21" w:rsidRPr="005A1AAB" w:rsidRDefault="00A02D21" w:rsidP="00A02D21">
      <w:pPr>
        <w:pStyle w:val="ListParagraph"/>
        <w:widowControl/>
        <w:numPr>
          <w:ilvl w:val="0"/>
          <w:numId w:val="2"/>
        </w:numPr>
        <w:autoSpaceDE/>
        <w:autoSpaceDN/>
        <w:spacing w:before="0" w:line="257" w:lineRule="auto"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/>
        </w:rPr>
        <w:t>Nossa paixão pela melhoria da nutrição.</w:t>
      </w:r>
    </w:p>
    <w:p w14:paraId="19F571FF" w14:textId="77777777" w:rsidR="00A02D21" w:rsidRPr="005A1AAB" w:rsidRDefault="00A02D21" w:rsidP="00A02D21">
      <w:pPr>
        <w:pStyle w:val="ListParagraph"/>
        <w:widowControl/>
        <w:numPr>
          <w:ilvl w:val="0"/>
          <w:numId w:val="2"/>
        </w:numPr>
        <w:autoSpaceDE/>
        <w:autoSpaceDN/>
        <w:spacing w:before="0" w:line="257" w:lineRule="auto"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/>
        </w:rPr>
        <w:t>Inovamos ao conectar os melhores.</w:t>
      </w:r>
    </w:p>
    <w:p w14:paraId="6212D765" w14:textId="2CAA0953" w:rsidR="00A338D9" w:rsidRPr="00DC0FC2" w:rsidRDefault="00A02D21" w:rsidP="00DC0FC2">
      <w:pPr>
        <w:pStyle w:val="ListParagraph"/>
        <w:widowControl/>
        <w:numPr>
          <w:ilvl w:val="0"/>
          <w:numId w:val="2"/>
        </w:numPr>
        <w:autoSpaceDE/>
        <w:autoSpaceDN/>
        <w:spacing w:before="0" w:line="257" w:lineRule="auto"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/>
        </w:rPr>
        <w:t>Dominamos a descoberta e o fornecimento.</w:t>
      </w:r>
    </w:p>
    <w:p w14:paraId="6FA2CE63" w14:textId="5E0788AA" w:rsidR="00A02D21" w:rsidRPr="005A1AAB" w:rsidRDefault="00A02D21" w:rsidP="00A02D21">
      <w:pPr>
        <w:pStyle w:val="ListParagraph"/>
        <w:widowControl/>
        <w:numPr>
          <w:ilvl w:val="0"/>
          <w:numId w:val="2"/>
        </w:numPr>
        <w:autoSpaceDE/>
        <w:autoSpaceDN/>
        <w:spacing w:before="0" w:line="257" w:lineRule="auto"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/>
        </w:rPr>
        <w:t>Desenvolvemos parcerias fortes e duradouras.</w:t>
      </w:r>
    </w:p>
    <w:p w14:paraId="53D49D7B" w14:textId="77777777" w:rsidR="00A02D21" w:rsidRPr="005A1AAB" w:rsidRDefault="00A02D21" w:rsidP="00A02D21">
      <w:pPr>
        <w:pStyle w:val="ListParagraph"/>
        <w:widowControl/>
        <w:numPr>
          <w:ilvl w:val="0"/>
          <w:numId w:val="2"/>
        </w:numPr>
        <w:autoSpaceDE/>
        <w:autoSpaceDN/>
        <w:spacing w:before="0" w:line="257" w:lineRule="auto"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/>
        </w:rPr>
        <w:t xml:space="preserve">Temos compromisso com a sustentabilidade. </w:t>
      </w:r>
    </w:p>
    <w:p w14:paraId="1EAA58B8" w14:textId="77777777" w:rsidR="00A02D21" w:rsidRPr="005A1AAB" w:rsidRDefault="00A02D21" w:rsidP="00A02D21">
      <w:pPr>
        <w:spacing w:line="257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/>
        </w:rPr>
        <w:t xml:space="preserve"> </w:t>
      </w:r>
    </w:p>
    <w:p w14:paraId="081A46F1" w14:textId="77777777" w:rsidR="00A02D21" w:rsidRPr="005A1AAB" w:rsidRDefault="00A02D21" w:rsidP="00A02D21">
      <w:pPr>
        <w:spacing w:line="257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/>
        </w:rPr>
        <w:t xml:space="preserve">Com matriz na Dinamarca, a Arla Foods Ingredients é uma subsidiária 100% de propriedade da Arla Foods. </w:t>
      </w:r>
    </w:p>
    <w:p w14:paraId="73203296" w14:textId="77777777" w:rsidR="00A02D21" w:rsidRPr="00847448" w:rsidRDefault="00A02D21" w:rsidP="00A02D21">
      <w:pPr>
        <w:spacing w:line="257" w:lineRule="auto"/>
        <w:rPr>
          <w:rFonts w:asciiTheme="minorHAnsi" w:hAnsiTheme="minorHAnsi" w:cstheme="minorHAnsi"/>
          <w:bCs/>
        </w:rPr>
      </w:pPr>
    </w:p>
    <w:p w14:paraId="354196AF" w14:textId="77777777" w:rsidR="00A02D21" w:rsidRPr="005A1AAB" w:rsidRDefault="001B712F" w:rsidP="00A02D21">
      <w:pPr>
        <w:rPr>
          <w:rStyle w:val="Hyperlink"/>
        </w:rPr>
      </w:pPr>
      <w:hyperlink r:id="rId12" w:history="1">
        <w:r>
          <w:rPr>
            <w:rStyle w:val="Hyperlink"/>
            <w:rFonts w:asciiTheme="minorHAnsi" w:hAnsiTheme="minorHAnsi"/>
          </w:rPr>
          <w:t>https://www.arlafoodsingredients.com/</w:t>
        </w:r>
      </w:hyperlink>
    </w:p>
    <w:p w14:paraId="303E8A85" w14:textId="77777777" w:rsidR="00A02D21" w:rsidRPr="005A1AAB" w:rsidRDefault="00A02D21" w:rsidP="00A02D2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</w:rPr>
        <w:t> </w:t>
      </w:r>
    </w:p>
    <w:p w14:paraId="6A54ED13" w14:textId="77777777" w:rsidR="00A02D21" w:rsidRPr="005A1AAB" w:rsidRDefault="00A02D21" w:rsidP="00A02D2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  <w:b/>
        </w:rPr>
        <w:t>LinkedIn</w:t>
      </w:r>
    </w:p>
    <w:p w14:paraId="5717ED29" w14:textId="77777777" w:rsidR="00A02D21" w:rsidRPr="005A1AAB" w:rsidRDefault="001B712F" w:rsidP="00A02D21">
      <w:pPr>
        <w:rPr>
          <w:rFonts w:asciiTheme="minorHAnsi" w:hAnsiTheme="minorHAnsi" w:cstheme="minorHAnsi"/>
          <w:bCs/>
        </w:rPr>
      </w:pPr>
      <w:hyperlink r:id="rId13" w:history="1">
        <w:r>
          <w:rPr>
            <w:rStyle w:val="Hyperlink"/>
            <w:rFonts w:asciiTheme="minorHAnsi" w:hAnsiTheme="minorHAnsi"/>
          </w:rPr>
          <w:t>http://www.linkedin.com/company/arla-foods-ingredients</w:t>
        </w:r>
      </w:hyperlink>
    </w:p>
    <w:p w14:paraId="4BF21004" w14:textId="77777777" w:rsidR="00A02D21" w:rsidRPr="00847448" w:rsidRDefault="00A02D21" w:rsidP="00A02D21">
      <w:pPr>
        <w:rPr>
          <w:rFonts w:asciiTheme="minorHAnsi" w:hAnsiTheme="minorHAnsi" w:cstheme="minorHAnsi"/>
          <w:bCs/>
        </w:rPr>
      </w:pPr>
    </w:p>
    <w:p w14:paraId="205D464B" w14:textId="77777777" w:rsidR="00A02D21" w:rsidRPr="00847448" w:rsidRDefault="00A02D21" w:rsidP="00A02D21">
      <w:pPr>
        <w:rPr>
          <w:rFonts w:asciiTheme="minorHAnsi" w:hAnsiTheme="minorHAnsi" w:cstheme="minorHAnsi"/>
          <w:b/>
          <w:bCs/>
          <w:lang w:val="es-AR"/>
        </w:rPr>
      </w:pPr>
      <w:r w:rsidRPr="00847448">
        <w:rPr>
          <w:rFonts w:asciiTheme="minorHAnsi" w:hAnsiTheme="minorHAnsi"/>
          <w:b/>
          <w:lang w:val="es-AR"/>
        </w:rPr>
        <w:t>LinkedIn (América Latina)</w:t>
      </w:r>
    </w:p>
    <w:p w14:paraId="355E60BF" w14:textId="77777777" w:rsidR="00A02D21" w:rsidRPr="00847448" w:rsidRDefault="001B712F" w:rsidP="00A02D21">
      <w:pPr>
        <w:rPr>
          <w:rFonts w:asciiTheme="minorHAnsi" w:hAnsiTheme="minorHAnsi" w:cstheme="minorHAnsi"/>
          <w:lang w:val="es-AR"/>
        </w:rPr>
      </w:pPr>
      <w:hyperlink r:id="rId14" w:history="1">
        <w:r w:rsidRPr="00847448">
          <w:rPr>
            <w:rStyle w:val="Hyperlink"/>
            <w:rFonts w:asciiTheme="minorHAnsi" w:hAnsiTheme="minorHAnsi"/>
            <w:lang w:val="es-AR"/>
          </w:rPr>
          <w:t>https://www.linkedin.com/showcase/arla-foods-ingredients-latin-america/</w:t>
        </w:r>
      </w:hyperlink>
    </w:p>
    <w:p w14:paraId="00B24D64" w14:textId="77777777" w:rsidR="00A02D21" w:rsidRPr="00D432E0" w:rsidRDefault="00A02D21" w:rsidP="00A02D21">
      <w:pPr>
        <w:rPr>
          <w:rFonts w:asciiTheme="minorHAnsi" w:hAnsiTheme="minorHAnsi" w:cstheme="minorHAnsi"/>
          <w:lang w:val="fi-FI"/>
        </w:rPr>
      </w:pPr>
    </w:p>
    <w:p w14:paraId="534FAC2D" w14:textId="77777777" w:rsidR="00A02D21" w:rsidRPr="00847448" w:rsidRDefault="00A02D21" w:rsidP="00A02D21">
      <w:pPr>
        <w:rPr>
          <w:rFonts w:asciiTheme="minorHAnsi" w:hAnsiTheme="minorHAnsi" w:cstheme="minorHAnsi"/>
          <w:b/>
          <w:bCs/>
          <w:lang w:val="es-AR"/>
        </w:rPr>
      </w:pPr>
      <w:r w:rsidRPr="00847448">
        <w:rPr>
          <w:rFonts w:asciiTheme="minorHAnsi" w:hAnsiTheme="minorHAnsi"/>
          <w:b/>
          <w:lang w:val="es-AR"/>
        </w:rPr>
        <w:t>LinkedIn (China)</w:t>
      </w:r>
    </w:p>
    <w:p w14:paraId="328D12B1" w14:textId="77777777" w:rsidR="00A02D21" w:rsidRPr="00847448" w:rsidRDefault="00A02D21" w:rsidP="00A02D21">
      <w:pPr>
        <w:rPr>
          <w:rFonts w:asciiTheme="minorHAnsi" w:hAnsiTheme="minorHAnsi" w:cstheme="minorHAnsi"/>
          <w:bCs/>
          <w:u w:val="single"/>
          <w:lang w:val="es-AR"/>
        </w:rPr>
      </w:pPr>
      <w:r w:rsidRPr="00847448">
        <w:rPr>
          <w:rFonts w:asciiTheme="minorHAnsi" w:hAnsiTheme="minorHAnsi"/>
          <w:u w:val="single"/>
          <w:lang w:val="es-AR"/>
        </w:rPr>
        <w:t>https://www.linkedin.com/showcase/arla-foods-ingredients-china/</w:t>
      </w:r>
    </w:p>
    <w:p w14:paraId="6912D528" w14:textId="77777777" w:rsidR="00A02D21" w:rsidRPr="00847448" w:rsidRDefault="00A02D21" w:rsidP="00A02D21">
      <w:pPr>
        <w:rPr>
          <w:rFonts w:asciiTheme="minorHAnsi" w:hAnsiTheme="minorHAnsi" w:cstheme="minorHAnsi"/>
          <w:u w:val="single"/>
          <w:lang w:val="es-AR"/>
        </w:rPr>
      </w:pPr>
    </w:p>
    <w:p w14:paraId="282133D4" w14:textId="77777777" w:rsidR="00084A00" w:rsidRPr="00E679E5" w:rsidRDefault="00084A00" w:rsidP="00084A00">
      <w:r>
        <w:rPr>
          <w:b/>
        </w:rPr>
        <w:t>Sobre a Volac</w:t>
      </w:r>
      <w:r>
        <w:br/>
        <w:t xml:space="preserve">Volac é uma empresa de lácteos internacional com forte ambição e de rápido crescimento. Somos líderes mundiais em nutrição láctea e nossa missão é desenvolver excelentes produtos que promovem a saúde e o desempenho de consumidores e animais de criação. Nossa herança como uma empresa familiar inovadora nos inspira a enfrentar os desafios em nosso mundo. Nós nos preocupamos profundamente com nossos clientes e temos prazer em ajudar nossos parceiros e comunidades a prosperar, para que juntos possamos contribuir para um futuro sustentável e mais saudável. A empresa tem sete plantas de produção (quatro delas no Reino Unido, uma nos Estados Unidos, uma na Indonésia e uma na Malásia), onde fabricamos e fornecemos produtos de nutrição láctea de alta qualidade para o mercado global. </w:t>
      </w:r>
    </w:p>
    <w:p w14:paraId="1CCE0ACF" w14:textId="77777777" w:rsidR="00084A00" w:rsidRPr="00847448" w:rsidRDefault="00084A00" w:rsidP="00084A00"/>
    <w:p w14:paraId="278162EB" w14:textId="77777777" w:rsidR="00084A00" w:rsidRPr="00E679E5" w:rsidRDefault="00084A00" w:rsidP="00084A00">
      <w:pPr>
        <w:rPr>
          <w:b/>
          <w:bCs/>
        </w:rPr>
      </w:pPr>
      <w:r>
        <w:rPr>
          <w:b/>
        </w:rPr>
        <w:t>LinkedIn</w:t>
      </w:r>
    </w:p>
    <w:p w14:paraId="29BCA24C" w14:textId="77777777" w:rsidR="00084A00" w:rsidRPr="00E679E5" w:rsidRDefault="001B712F" w:rsidP="00084A00">
      <w:hyperlink r:id="rId15" w:history="1">
        <w:r>
          <w:rPr>
            <w:rStyle w:val="Hyperlink"/>
          </w:rPr>
          <w:t>https://www.linkedin.com/company/volac-international-ltd</w:t>
        </w:r>
      </w:hyperlink>
    </w:p>
    <w:p w14:paraId="44AAF7AE" w14:textId="77777777" w:rsidR="00084A00" w:rsidRPr="00847448" w:rsidRDefault="00084A00" w:rsidP="00084A00"/>
    <w:p w14:paraId="6DEC9F48" w14:textId="77777777" w:rsidR="00084A00" w:rsidRPr="00847448" w:rsidRDefault="00084A00" w:rsidP="00084A00">
      <w:pPr>
        <w:rPr>
          <w:b/>
          <w:bCs/>
          <w:lang w:val="en-GB"/>
        </w:rPr>
      </w:pPr>
      <w:r w:rsidRPr="00847448">
        <w:rPr>
          <w:b/>
          <w:lang w:val="en-GB"/>
        </w:rPr>
        <w:t>LinkedIn (Volac Whey Nutrition Limited)</w:t>
      </w:r>
    </w:p>
    <w:p w14:paraId="29A77B87" w14:textId="77777777" w:rsidR="00084A00" w:rsidRPr="00847448" w:rsidRDefault="001B712F" w:rsidP="00084A00">
      <w:pPr>
        <w:rPr>
          <w:lang w:val="en-GB"/>
        </w:rPr>
      </w:pPr>
      <w:hyperlink r:id="rId16" w:history="1">
        <w:r w:rsidRPr="00847448">
          <w:rPr>
            <w:rStyle w:val="Hyperlink"/>
            <w:lang w:val="en-GB"/>
          </w:rPr>
          <w:t>https://www.linkedin.com/showcase/volactive/</w:t>
        </w:r>
      </w:hyperlink>
    </w:p>
    <w:p w14:paraId="38162F8C" w14:textId="3B193C2D" w:rsidR="00AF626D" w:rsidRPr="005A1AAB" w:rsidRDefault="00AF626D" w:rsidP="00753CF6">
      <w:pPr>
        <w:rPr>
          <w:lang w:val="en-GB"/>
        </w:rPr>
      </w:pPr>
    </w:p>
    <w:sectPr w:rsidR="00AF626D" w:rsidRPr="005A1AAB" w:rsidSect="005D2E02">
      <w:headerReference w:type="default" r:id="rId17"/>
      <w:type w:val="continuous"/>
      <w:pgSz w:w="12240" w:h="15840"/>
      <w:pgMar w:top="1880" w:right="1720" w:bottom="280" w:left="1700" w:header="7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42562" w14:textId="77777777" w:rsidR="001B54DE" w:rsidRDefault="001B54DE">
      <w:r>
        <w:separator/>
      </w:r>
    </w:p>
  </w:endnote>
  <w:endnote w:type="continuationSeparator" w:id="0">
    <w:p w14:paraId="031FFB56" w14:textId="77777777" w:rsidR="001B54DE" w:rsidRDefault="001B54DE">
      <w:r>
        <w:continuationSeparator/>
      </w:r>
    </w:p>
  </w:endnote>
  <w:endnote w:type="continuationNotice" w:id="1">
    <w:p w14:paraId="13850825" w14:textId="77777777" w:rsidR="001B54DE" w:rsidRDefault="001B54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C63D6" w14:textId="77777777" w:rsidR="001B54DE" w:rsidRDefault="001B54DE">
      <w:r>
        <w:separator/>
      </w:r>
    </w:p>
  </w:footnote>
  <w:footnote w:type="continuationSeparator" w:id="0">
    <w:p w14:paraId="1181208B" w14:textId="77777777" w:rsidR="001B54DE" w:rsidRDefault="001B54DE">
      <w:r>
        <w:continuationSeparator/>
      </w:r>
    </w:p>
  </w:footnote>
  <w:footnote w:type="continuationNotice" w:id="1">
    <w:p w14:paraId="63161102" w14:textId="77777777" w:rsidR="001B54DE" w:rsidRDefault="001B54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75395" w14:textId="0F044FA5" w:rsidR="00AF626D" w:rsidRDefault="007E3232">
    <w:pPr>
      <w:pStyle w:val="BodyText"/>
      <w:spacing w:line="14" w:lineRule="auto"/>
      <w:ind w:left="0"/>
    </w:pPr>
    <w:r>
      <w:rPr>
        <w:noProof/>
      </w:rPr>
      <w:drawing>
        <wp:inline distT="0" distB="0" distL="0" distR="0" wp14:anchorId="33703061" wp14:editId="3C5ED808">
          <wp:extent cx="1587500" cy="899774"/>
          <wp:effectExtent l="0" t="0" r="0" b="0"/>
          <wp:docPr id="94094960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949606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5629" cy="904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1" behindDoc="1" locked="0" layoutInCell="1" allowOverlap="1" wp14:anchorId="73EC855E" wp14:editId="6FAC7EC4">
          <wp:simplePos x="0" y="0"/>
          <wp:positionH relativeFrom="page">
            <wp:posOffset>3619500</wp:posOffset>
          </wp:positionH>
          <wp:positionV relativeFrom="page">
            <wp:posOffset>624878</wp:posOffset>
          </wp:positionV>
          <wp:extent cx="2599251" cy="50419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99251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E3964"/>
    <w:multiLevelType w:val="hybridMultilevel"/>
    <w:tmpl w:val="E376B58C"/>
    <w:lvl w:ilvl="0" w:tplc="2BEC499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D8443E0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75F6D938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3" w:tplc="EBC6888A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4" w:tplc="C074C884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5" w:tplc="00A4105C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6" w:tplc="11484E2A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7" w:tplc="0F126D82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8" w:tplc="9478233E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C677F24"/>
    <w:multiLevelType w:val="hybridMultilevel"/>
    <w:tmpl w:val="FFFFFFFF"/>
    <w:lvl w:ilvl="0" w:tplc="3DE279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42A8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7023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2B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06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F7C2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6D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C68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E502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416476">
    <w:abstractNumId w:val="0"/>
  </w:num>
  <w:num w:numId="2" w16cid:durableId="732701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6D"/>
    <w:rsid w:val="00041775"/>
    <w:rsid w:val="00063456"/>
    <w:rsid w:val="00063BA9"/>
    <w:rsid w:val="00084A00"/>
    <w:rsid w:val="000C06AF"/>
    <w:rsid w:val="000C29AF"/>
    <w:rsid w:val="000F5ED6"/>
    <w:rsid w:val="00106CCE"/>
    <w:rsid w:val="00130D6C"/>
    <w:rsid w:val="0013292B"/>
    <w:rsid w:val="00137B1D"/>
    <w:rsid w:val="00162EC2"/>
    <w:rsid w:val="001632DA"/>
    <w:rsid w:val="00182C4B"/>
    <w:rsid w:val="001835BA"/>
    <w:rsid w:val="00186BFA"/>
    <w:rsid w:val="0019132F"/>
    <w:rsid w:val="00196E40"/>
    <w:rsid w:val="001B54DE"/>
    <w:rsid w:val="001B663A"/>
    <w:rsid w:val="001B712F"/>
    <w:rsid w:val="001C6809"/>
    <w:rsid w:val="001D3FF1"/>
    <w:rsid w:val="001D5EA7"/>
    <w:rsid w:val="00205D56"/>
    <w:rsid w:val="00237720"/>
    <w:rsid w:val="00243827"/>
    <w:rsid w:val="00260CED"/>
    <w:rsid w:val="00276C1B"/>
    <w:rsid w:val="0028381E"/>
    <w:rsid w:val="002853D9"/>
    <w:rsid w:val="002871F8"/>
    <w:rsid w:val="00291D7C"/>
    <w:rsid w:val="00295C11"/>
    <w:rsid w:val="002A40F3"/>
    <w:rsid w:val="002C53D9"/>
    <w:rsid w:val="002D7FD2"/>
    <w:rsid w:val="002F40BC"/>
    <w:rsid w:val="00315003"/>
    <w:rsid w:val="00334C15"/>
    <w:rsid w:val="00335041"/>
    <w:rsid w:val="00346E38"/>
    <w:rsid w:val="00361BC1"/>
    <w:rsid w:val="00365F2C"/>
    <w:rsid w:val="003847FE"/>
    <w:rsid w:val="003A5548"/>
    <w:rsid w:val="003C1FB5"/>
    <w:rsid w:val="003D4217"/>
    <w:rsid w:val="003E534F"/>
    <w:rsid w:val="003F34C4"/>
    <w:rsid w:val="00404BD0"/>
    <w:rsid w:val="004241F0"/>
    <w:rsid w:val="00427D67"/>
    <w:rsid w:val="00435A8B"/>
    <w:rsid w:val="004415EF"/>
    <w:rsid w:val="004612A7"/>
    <w:rsid w:val="00476E4E"/>
    <w:rsid w:val="00480467"/>
    <w:rsid w:val="00484FDD"/>
    <w:rsid w:val="0049242D"/>
    <w:rsid w:val="00492B9C"/>
    <w:rsid w:val="004B59DE"/>
    <w:rsid w:val="004D34CD"/>
    <w:rsid w:val="004F2BBF"/>
    <w:rsid w:val="00503AAC"/>
    <w:rsid w:val="00513E03"/>
    <w:rsid w:val="00524BC5"/>
    <w:rsid w:val="00530226"/>
    <w:rsid w:val="00556643"/>
    <w:rsid w:val="00565F88"/>
    <w:rsid w:val="00583B19"/>
    <w:rsid w:val="005934B2"/>
    <w:rsid w:val="005A1AAB"/>
    <w:rsid w:val="005A38C3"/>
    <w:rsid w:val="005A3BC1"/>
    <w:rsid w:val="005A751E"/>
    <w:rsid w:val="005D2E02"/>
    <w:rsid w:val="00610823"/>
    <w:rsid w:val="00612411"/>
    <w:rsid w:val="00613DF3"/>
    <w:rsid w:val="00670725"/>
    <w:rsid w:val="006752BF"/>
    <w:rsid w:val="00680543"/>
    <w:rsid w:val="00686A8F"/>
    <w:rsid w:val="006908D6"/>
    <w:rsid w:val="006B2D06"/>
    <w:rsid w:val="006B2E46"/>
    <w:rsid w:val="006B5C68"/>
    <w:rsid w:val="006D2F5A"/>
    <w:rsid w:val="006D45BA"/>
    <w:rsid w:val="006D67D5"/>
    <w:rsid w:val="006D6996"/>
    <w:rsid w:val="006E6CA1"/>
    <w:rsid w:val="006F5FA2"/>
    <w:rsid w:val="0071407D"/>
    <w:rsid w:val="0072644B"/>
    <w:rsid w:val="00753CF6"/>
    <w:rsid w:val="007643DC"/>
    <w:rsid w:val="007665B3"/>
    <w:rsid w:val="007776C2"/>
    <w:rsid w:val="007A16FF"/>
    <w:rsid w:val="007B0A2D"/>
    <w:rsid w:val="007D3942"/>
    <w:rsid w:val="007E3232"/>
    <w:rsid w:val="007F5080"/>
    <w:rsid w:val="008072F5"/>
    <w:rsid w:val="00847448"/>
    <w:rsid w:val="00852747"/>
    <w:rsid w:val="00860DDB"/>
    <w:rsid w:val="00872617"/>
    <w:rsid w:val="00877AB9"/>
    <w:rsid w:val="0088655D"/>
    <w:rsid w:val="008C516A"/>
    <w:rsid w:val="008E437C"/>
    <w:rsid w:val="008E7AC1"/>
    <w:rsid w:val="00910463"/>
    <w:rsid w:val="00922072"/>
    <w:rsid w:val="00926EE4"/>
    <w:rsid w:val="0093210C"/>
    <w:rsid w:val="009504B9"/>
    <w:rsid w:val="00953E9F"/>
    <w:rsid w:val="0095713E"/>
    <w:rsid w:val="00980022"/>
    <w:rsid w:val="00991827"/>
    <w:rsid w:val="009969F8"/>
    <w:rsid w:val="009A0F42"/>
    <w:rsid w:val="009A3C42"/>
    <w:rsid w:val="009A5FF0"/>
    <w:rsid w:val="009B6678"/>
    <w:rsid w:val="009C58B0"/>
    <w:rsid w:val="009D05BF"/>
    <w:rsid w:val="009D5FCF"/>
    <w:rsid w:val="009E603C"/>
    <w:rsid w:val="00A02D21"/>
    <w:rsid w:val="00A031AE"/>
    <w:rsid w:val="00A11970"/>
    <w:rsid w:val="00A13443"/>
    <w:rsid w:val="00A209D4"/>
    <w:rsid w:val="00A258DB"/>
    <w:rsid w:val="00A338D9"/>
    <w:rsid w:val="00A34CF4"/>
    <w:rsid w:val="00A74F80"/>
    <w:rsid w:val="00A93CB1"/>
    <w:rsid w:val="00AA0E9C"/>
    <w:rsid w:val="00AA3DE4"/>
    <w:rsid w:val="00AD2652"/>
    <w:rsid w:val="00AE240C"/>
    <w:rsid w:val="00AE3CEC"/>
    <w:rsid w:val="00AE5B34"/>
    <w:rsid w:val="00AE7881"/>
    <w:rsid w:val="00AE7E89"/>
    <w:rsid w:val="00AF626D"/>
    <w:rsid w:val="00B0163F"/>
    <w:rsid w:val="00B13C9C"/>
    <w:rsid w:val="00B36799"/>
    <w:rsid w:val="00B41212"/>
    <w:rsid w:val="00B44EB4"/>
    <w:rsid w:val="00B51401"/>
    <w:rsid w:val="00B71CFC"/>
    <w:rsid w:val="00BA6D9B"/>
    <w:rsid w:val="00BC07CD"/>
    <w:rsid w:val="00BD6B46"/>
    <w:rsid w:val="00BD71CB"/>
    <w:rsid w:val="00BE154E"/>
    <w:rsid w:val="00BE3D3C"/>
    <w:rsid w:val="00C02468"/>
    <w:rsid w:val="00C06B6D"/>
    <w:rsid w:val="00C227B2"/>
    <w:rsid w:val="00C42A11"/>
    <w:rsid w:val="00C51141"/>
    <w:rsid w:val="00C56101"/>
    <w:rsid w:val="00C80265"/>
    <w:rsid w:val="00C93A5A"/>
    <w:rsid w:val="00C93FDD"/>
    <w:rsid w:val="00CA3B4A"/>
    <w:rsid w:val="00CB457E"/>
    <w:rsid w:val="00CC3E96"/>
    <w:rsid w:val="00CC5678"/>
    <w:rsid w:val="00CE133A"/>
    <w:rsid w:val="00CF34E8"/>
    <w:rsid w:val="00D078CE"/>
    <w:rsid w:val="00D11D18"/>
    <w:rsid w:val="00D432E0"/>
    <w:rsid w:val="00D56032"/>
    <w:rsid w:val="00D66BA0"/>
    <w:rsid w:val="00D751B0"/>
    <w:rsid w:val="00D7598A"/>
    <w:rsid w:val="00D80AB8"/>
    <w:rsid w:val="00DC0FC2"/>
    <w:rsid w:val="00DD1F70"/>
    <w:rsid w:val="00DE34D2"/>
    <w:rsid w:val="00E00EC5"/>
    <w:rsid w:val="00E02B42"/>
    <w:rsid w:val="00E11428"/>
    <w:rsid w:val="00E244FD"/>
    <w:rsid w:val="00E3234F"/>
    <w:rsid w:val="00E33712"/>
    <w:rsid w:val="00E37352"/>
    <w:rsid w:val="00E52057"/>
    <w:rsid w:val="00E55158"/>
    <w:rsid w:val="00E551E4"/>
    <w:rsid w:val="00E76E6F"/>
    <w:rsid w:val="00EA02A2"/>
    <w:rsid w:val="00EA36C7"/>
    <w:rsid w:val="00EC5C5D"/>
    <w:rsid w:val="00EC5D7A"/>
    <w:rsid w:val="00EF1B62"/>
    <w:rsid w:val="00F0220D"/>
    <w:rsid w:val="00F065C8"/>
    <w:rsid w:val="00F07B74"/>
    <w:rsid w:val="00F3541A"/>
    <w:rsid w:val="00F50EB8"/>
    <w:rsid w:val="00F5670A"/>
    <w:rsid w:val="00F760E8"/>
    <w:rsid w:val="00F76BC9"/>
    <w:rsid w:val="00F839DC"/>
    <w:rsid w:val="00F86FE8"/>
    <w:rsid w:val="00F953EE"/>
    <w:rsid w:val="00FD07B6"/>
    <w:rsid w:val="00FD17D2"/>
    <w:rsid w:val="06BAB663"/>
    <w:rsid w:val="097DA49B"/>
    <w:rsid w:val="0C817DCA"/>
    <w:rsid w:val="15BC126C"/>
    <w:rsid w:val="1A9D0B08"/>
    <w:rsid w:val="23AE28E0"/>
    <w:rsid w:val="2B3E7FDD"/>
    <w:rsid w:val="383B1DD4"/>
    <w:rsid w:val="3CBA25FF"/>
    <w:rsid w:val="554CCF42"/>
    <w:rsid w:val="5C8510A8"/>
    <w:rsid w:val="5E757047"/>
    <w:rsid w:val="5F2FE04A"/>
    <w:rsid w:val="5F45CF5B"/>
    <w:rsid w:val="646D1E33"/>
    <w:rsid w:val="6E99B50C"/>
    <w:rsid w:val="6F0160EC"/>
    <w:rsid w:val="76DACC4C"/>
    <w:rsid w:val="7B443CC4"/>
    <w:rsid w:val="7BE28620"/>
    <w:rsid w:val="7D6AC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CC59F"/>
  <w15:docId w15:val="{A23F82CE-B516-4910-B023-AEC2A885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43"/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679" w:right="165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6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5A3BC1"/>
    <w:pPr>
      <w:widowControl/>
      <w:autoSpaceDE/>
      <w:autoSpaceDN/>
    </w:pPr>
    <w:rPr>
      <w:rFonts w:ascii="Calibri" w:eastAsia="Calibri" w:hAnsi="Calibri" w:cs="Calibri"/>
    </w:rPr>
  </w:style>
  <w:style w:type="paragraph" w:customStyle="1" w:styleId="Default">
    <w:name w:val="Default"/>
    <w:rsid w:val="00D56032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semiHidden/>
    <w:unhideWhenUsed/>
    <w:rsid w:val="005D2E0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2E02"/>
    <w:pPr>
      <w:widowControl/>
      <w:autoSpaceDE/>
      <w:autoSpaceDN/>
    </w:pPr>
    <w:rPr>
      <w:rFonts w:ascii="Cambria" w:eastAsia="MS Mincho" w:hAnsi="Cambria" w:cs="Times New Roman"/>
      <w:sz w:val="24"/>
      <w:szCs w:val="24"/>
      <w:lang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2E02"/>
    <w:rPr>
      <w:rFonts w:ascii="Cambria" w:eastAsia="MS Mincho" w:hAnsi="Cambria" w:cs="Times New Roman"/>
      <w:sz w:val="24"/>
      <w:szCs w:val="24"/>
      <w:lang w:val="pt-BR" w:eastAsia="x-none"/>
    </w:rPr>
  </w:style>
  <w:style w:type="paragraph" w:styleId="CommentText">
    <w:name w:val="annotation text"/>
    <w:basedOn w:val="Normal"/>
    <w:link w:val="CommentTextChar"/>
    <w:uiPriority w:val="99"/>
    <w:unhideWhenUsed/>
    <w:rsid w:val="005D2E0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2E02"/>
    <w:rPr>
      <w:rFonts w:ascii="Times New Roman" w:eastAsia="Times New Roman" w:hAnsi="Times New Roman" w:cs="Times New Roman"/>
      <w:sz w:val="24"/>
      <w:szCs w:val="24"/>
      <w:lang w:val="pt-BR" w:eastAsia="x-none"/>
    </w:rPr>
  </w:style>
  <w:style w:type="character" w:styleId="FootnoteReference">
    <w:name w:val="footnote reference"/>
    <w:uiPriority w:val="99"/>
    <w:semiHidden/>
    <w:unhideWhenUsed/>
    <w:rsid w:val="005D2E02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5D2E02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39D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9D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839D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9DC"/>
    <w:rPr>
      <w:rFonts w:ascii="Calibri" w:eastAsia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FF1"/>
    <w:pPr>
      <w:widowControl w:val="0"/>
      <w:autoSpaceDE w:val="0"/>
      <w:autoSpaceDN w:val="0"/>
    </w:pPr>
    <w:rPr>
      <w:rFonts w:ascii="Calibri" w:eastAsia="Calibri" w:hAnsi="Calibri" w:cs="Calibri"/>
      <w:b/>
      <w:bCs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FF1"/>
    <w:rPr>
      <w:rFonts w:ascii="Calibri" w:eastAsia="Calibri" w:hAnsi="Calibri" w:cs="Calibri"/>
      <w:b/>
      <w:bCs/>
      <w:sz w:val="20"/>
      <w:szCs w:val="20"/>
      <w:lang w:val="pt-BR" w:eastAsia="x-none"/>
    </w:rPr>
  </w:style>
  <w:style w:type="character" w:customStyle="1" w:styleId="normaltextrun">
    <w:name w:val="normaltextrun"/>
    <w:basedOn w:val="DefaultParagraphFont"/>
    <w:rsid w:val="00A02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linkedin.com/company/arla-foods-ingredien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rlafoodsingredients.com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showcase/volactiv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lanie.hickey@volac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inkedin.com/company/volac-international-ltd" TargetMode="External"/><Relationship Id="rId10" Type="http://schemas.openxmlformats.org/officeDocument/2006/relationships/hyperlink" Target="mailto:steve@ingredientcommunications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inkedin.com/showcase/arla-foods-ingredients-latin-americ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5" ma:contentTypeDescription="Create a new document." ma:contentTypeScope="" ma:versionID="9991dd068409831e7fbe46036a881235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914b0197840efc1b843a89ed66eab29f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709B65-BAE1-408F-8A80-4B5217A4CA07}">
  <ds:schemaRefs>
    <ds:schemaRef ds:uri="http://schemas.microsoft.com/office/2006/metadata/properties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customXml/itemProps2.xml><?xml version="1.0" encoding="utf-8"?>
<ds:datastoreItem xmlns:ds="http://schemas.openxmlformats.org/officeDocument/2006/customXml" ds:itemID="{43021712-DDDF-46F6-9FA1-0C977F824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3970F3-55F4-4D98-9B6C-F3CACB5D63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Mersh</dc:creator>
  <cp:lastModifiedBy>Steve Harman</cp:lastModifiedBy>
  <cp:revision>23</cp:revision>
  <cp:lastPrinted>2024-10-11T08:37:00Z</cp:lastPrinted>
  <dcterms:created xsi:type="dcterms:W3CDTF">2024-10-11T13:50:00Z</dcterms:created>
  <dcterms:modified xsi:type="dcterms:W3CDTF">2024-11-06T18:43:00Z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2024-04-22T00:00:00Z</vt:filetime>
  </property>
  <property fmtid="{D5CDD505-2E9C-101B-9397-08002B2CF9AE}" pid="5" name="Producer">
    <vt:lpwstr>Microsoft® Word for Microsoft 365</vt:lpwstr>
  </property>
  <property fmtid="{D5CDD505-2E9C-101B-9397-08002B2CF9AE}" pid="6" name="MediaServiceImageTags">
    <vt:lpwstr/>
  </property>
  <property fmtid="{D5CDD505-2E9C-101B-9397-08002B2CF9AE}" pid="7" name="MSIP_Label_6f1dfa39-20e6-46a0-a362-a00ad8b9b419_Enabled">
    <vt:lpwstr>true</vt:lpwstr>
  </property>
  <property fmtid="{D5CDD505-2E9C-101B-9397-08002B2CF9AE}" pid="8" name="MSIP_Label_6f1dfa39-20e6-46a0-a362-a00ad8b9b419_SetDate">
    <vt:lpwstr>2024-06-18T11:34:39Z</vt:lpwstr>
  </property>
  <property fmtid="{D5CDD505-2E9C-101B-9397-08002B2CF9AE}" pid="9" name="MSIP_Label_6f1dfa39-20e6-46a0-a362-a00ad8b9b419_Method">
    <vt:lpwstr>Standard</vt:lpwstr>
  </property>
  <property fmtid="{D5CDD505-2E9C-101B-9397-08002B2CF9AE}" pid="10" name="MSIP_Label_6f1dfa39-20e6-46a0-a362-a00ad8b9b419_Name">
    <vt:lpwstr>Arla Internal</vt:lpwstr>
  </property>
  <property fmtid="{D5CDD505-2E9C-101B-9397-08002B2CF9AE}" pid="11" name="MSIP_Label_6f1dfa39-20e6-46a0-a362-a00ad8b9b419_SiteId">
    <vt:lpwstr>f10e34fe-8994-4b52-a7da-4f7aa9068ca0</vt:lpwstr>
  </property>
  <property fmtid="{D5CDD505-2E9C-101B-9397-08002B2CF9AE}" pid="12" name="MSIP_Label_6f1dfa39-20e6-46a0-a362-a00ad8b9b419_ActionId">
    <vt:lpwstr>30d3a8e3-1012-472e-a599-6b6908343e5d</vt:lpwstr>
  </property>
  <property fmtid="{D5CDD505-2E9C-101B-9397-08002B2CF9AE}" pid="13" name="MSIP_Label_6f1dfa39-20e6-46a0-a362-a00ad8b9b419_ContentBits">
    <vt:lpwstr>0</vt:lpwstr>
  </property>
  <property fmtid="{D5CDD505-2E9C-101B-9397-08002B2CF9AE}" pid="14" name="ContentTypeId">
    <vt:lpwstr>0x010100E61FCAE1430C0D41B3840ADAA7397EA2</vt:lpwstr>
  </property>
</Properties>
</file>